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50A3D" w14:textId="22B36EF1" w:rsidR="00777511" w:rsidRPr="00053255" w:rsidRDefault="0010104B" w:rsidP="00777511">
      <w:pPr>
        <w:spacing w:before="100" w:beforeAutospacing="1" w:after="100" w:afterAutospacing="1"/>
        <w:jc w:val="both"/>
        <w:rPr>
          <w:rFonts w:ascii="Arial" w:hAnsi="Arial" w:cs="Arial"/>
          <w:sz w:val="22"/>
          <w:szCs w:val="22"/>
        </w:rPr>
      </w:pPr>
      <w:r w:rsidRPr="00053255">
        <w:rPr>
          <w:rFonts w:ascii="Arial" w:hAnsi="Arial" w:cs="Arial"/>
          <w:sz w:val="22"/>
          <w:szCs w:val="22"/>
        </w:rPr>
        <w:br/>
      </w:r>
      <w:r w:rsidR="0036639E" w:rsidRPr="00053255">
        <w:rPr>
          <w:rFonts w:ascii="Arial" w:hAnsi="Arial" w:cs="Arial"/>
          <w:sz w:val="22"/>
          <w:szCs w:val="22"/>
        </w:rPr>
        <w:t xml:space="preserve">AV Group NB Inc. is an exciting and innovative company operating two pulp mills in New Brunswick. The two mills produce dissolving grade pulp for the unique global market of viscose </w:t>
      </w:r>
      <w:proofErr w:type="spellStart"/>
      <w:r w:rsidR="0036639E" w:rsidRPr="00053255">
        <w:rPr>
          <w:rFonts w:ascii="Arial" w:hAnsi="Arial" w:cs="Arial"/>
          <w:sz w:val="22"/>
          <w:szCs w:val="22"/>
        </w:rPr>
        <w:t>fibre</w:t>
      </w:r>
      <w:proofErr w:type="spellEnd"/>
      <w:r w:rsidR="0036639E" w:rsidRPr="00053255">
        <w:rPr>
          <w:rFonts w:ascii="Arial" w:hAnsi="Arial" w:cs="Arial"/>
          <w:sz w:val="22"/>
          <w:szCs w:val="22"/>
        </w:rPr>
        <w:t>.  Located in Atholville, New Brunswick, our pulp mill finds itself in a picturesque area of the Restigouche River.  </w:t>
      </w:r>
    </w:p>
    <w:p w14:paraId="46339DC7" w14:textId="01709948" w:rsidR="0036639E" w:rsidRPr="00053255" w:rsidRDefault="0036639E" w:rsidP="00777511">
      <w:pPr>
        <w:spacing w:before="100" w:beforeAutospacing="1" w:after="100" w:afterAutospacing="1"/>
        <w:jc w:val="both"/>
        <w:rPr>
          <w:rFonts w:ascii="Arial" w:hAnsi="Arial" w:cs="Arial"/>
          <w:sz w:val="22"/>
          <w:szCs w:val="22"/>
        </w:rPr>
      </w:pPr>
      <w:r w:rsidRPr="00053255">
        <w:rPr>
          <w:rFonts w:ascii="Arial" w:hAnsi="Arial" w:cs="Arial"/>
          <w:sz w:val="22"/>
          <w:szCs w:val="22"/>
        </w:rPr>
        <w:t>AV Group NB Inc. is part of the Aditya Birla Group (ABG), a 45 billion $US corporation in the League of Fortune 500 companies.  With 130 Manufacturing units operating in 36 countries and 6 continents, the Group is anchored by an extraordinary force of over 140,000 employees, belonging to 42 different nationalities. Over 60 per cent of its revenues flow from its overseas operations. As a member of The Aditya Birla Group based in India, our mandate is to produce specialty pulp products to service the textile industry.  AV Group offers outstanding career opportunities as well as the chance to be a part of a developing team.</w:t>
      </w:r>
    </w:p>
    <w:p w14:paraId="37324D8A" w14:textId="4538B642" w:rsidR="003F6ACD" w:rsidRPr="00053255" w:rsidRDefault="0036639E" w:rsidP="0036639E">
      <w:pPr>
        <w:jc w:val="center"/>
        <w:rPr>
          <w:rFonts w:ascii="Arial" w:hAnsi="Arial" w:cs="Arial"/>
          <w:sz w:val="22"/>
          <w:szCs w:val="22"/>
        </w:rPr>
      </w:pPr>
      <w:r w:rsidRPr="00053255">
        <w:rPr>
          <w:rFonts w:ascii="Arial" w:hAnsi="Arial" w:cs="Arial"/>
          <w:sz w:val="22"/>
          <w:szCs w:val="22"/>
        </w:rPr>
        <w:t>AV Group NB Inc. Atholville Mill is currently recruiting for the following position:</w:t>
      </w:r>
    </w:p>
    <w:p w14:paraId="0337D5A4" w14:textId="0021E700" w:rsidR="00777511" w:rsidRPr="00053255" w:rsidRDefault="00344E9A" w:rsidP="00777511">
      <w:pPr>
        <w:pStyle w:val="Default"/>
        <w:jc w:val="center"/>
        <w:rPr>
          <w:rStyle w:val="Strong"/>
          <w:rFonts w:ascii="Arial" w:hAnsi="Arial" w:cs="Arial"/>
          <w:sz w:val="22"/>
          <w:szCs w:val="22"/>
        </w:rPr>
      </w:pPr>
      <w:r w:rsidRPr="00053255">
        <w:rPr>
          <w:rStyle w:val="Strong"/>
          <w:rFonts w:ascii="Arial" w:hAnsi="Arial" w:cs="Arial"/>
          <w:sz w:val="22"/>
          <w:szCs w:val="22"/>
        </w:rPr>
        <w:t>Purchasing Agent</w:t>
      </w:r>
    </w:p>
    <w:p w14:paraId="1AEC4FEE" w14:textId="77777777" w:rsidR="00777511" w:rsidRPr="00053255" w:rsidRDefault="00777511" w:rsidP="00777511">
      <w:pPr>
        <w:pStyle w:val="Default"/>
        <w:jc w:val="center"/>
        <w:rPr>
          <w:rStyle w:val="Strong"/>
          <w:bCs w:val="0"/>
          <w:sz w:val="22"/>
          <w:szCs w:val="22"/>
        </w:rPr>
      </w:pPr>
    </w:p>
    <w:p w14:paraId="100BAB21" w14:textId="5D9703DB" w:rsidR="00777511" w:rsidRPr="00053255" w:rsidRDefault="00777511" w:rsidP="00777511">
      <w:pPr>
        <w:autoSpaceDE w:val="0"/>
        <w:autoSpaceDN w:val="0"/>
        <w:adjustRightInd w:val="0"/>
        <w:jc w:val="both"/>
        <w:rPr>
          <w:rFonts w:ascii="Arial" w:hAnsi="Arial" w:cs="Arial"/>
          <w:sz w:val="22"/>
          <w:szCs w:val="22"/>
        </w:rPr>
      </w:pPr>
      <w:r w:rsidRPr="00053255">
        <w:rPr>
          <w:rFonts w:ascii="Arial" w:hAnsi="Arial" w:cs="Arial"/>
          <w:sz w:val="22"/>
          <w:szCs w:val="22"/>
        </w:rPr>
        <w:t xml:space="preserve">The </w:t>
      </w:r>
      <w:r w:rsidR="00C52A38" w:rsidRPr="00053255">
        <w:rPr>
          <w:rFonts w:ascii="Arial" w:hAnsi="Arial" w:cs="Arial"/>
          <w:sz w:val="22"/>
          <w:szCs w:val="22"/>
        </w:rPr>
        <w:t xml:space="preserve">Purchasing Agent </w:t>
      </w:r>
      <w:r w:rsidRPr="00053255">
        <w:rPr>
          <w:rFonts w:ascii="Arial" w:hAnsi="Arial" w:cs="Arial"/>
          <w:sz w:val="22"/>
          <w:szCs w:val="22"/>
        </w:rPr>
        <w:t xml:space="preserve">will </w:t>
      </w:r>
      <w:r w:rsidR="00C52A38" w:rsidRPr="00053255">
        <w:rPr>
          <w:rFonts w:ascii="Arial" w:hAnsi="Arial" w:cs="Arial"/>
          <w:sz w:val="22"/>
          <w:szCs w:val="22"/>
        </w:rPr>
        <w:t>lead the day-to-day operations of non-inventory procurement to meet the mill requirements</w:t>
      </w:r>
      <w:r w:rsidRPr="00053255">
        <w:rPr>
          <w:rFonts w:ascii="Arial" w:hAnsi="Arial" w:cs="Arial"/>
          <w:sz w:val="22"/>
          <w:szCs w:val="22"/>
        </w:rPr>
        <w:t>.</w:t>
      </w:r>
    </w:p>
    <w:p w14:paraId="44FA22D2" w14:textId="18B62051" w:rsidR="0013415A" w:rsidRPr="00053255" w:rsidRDefault="00777511" w:rsidP="0013415A">
      <w:pPr>
        <w:pStyle w:val="NormalWeb"/>
        <w:rPr>
          <w:rFonts w:ascii="Arial" w:hAnsi="Arial" w:cs="Arial"/>
          <w:sz w:val="22"/>
          <w:szCs w:val="22"/>
        </w:rPr>
      </w:pPr>
      <w:r w:rsidRPr="00053255">
        <w:rPr>
          <w:rFonts w:ascii="Arial" w:hAnsi="Arial" w:cs="Arial"/>
          <w:sz w:val="22"/>
          <w:szCs w:val="22"/>
        </w:rPr>
        <w:t>Responsibilities include:</w:t>
      </w:r>
    </w:p>
    <w:p w14:paraId="409D2096" w14:textId="7AA65101" w:rsidR="0013415A" w:rsidRPr="00053255" w:rsidRDefault="0013415A" w:rsidP="0013415A">
      <w:pPr>
        <w:pStyle w:val="ListParagraph"/>
        <w:numPr>
          <w:ilvl w:val="0"/>
          <w:numId w:val="33"/>
        </w:numPr>
        <w:rPr>
          <w:rFonts w:ascii="Arial" w:hAnsi="Arial" w:cs="Arial"/>
          <w:sz w:val="22"/>
          <w:szCs w:val="22"/>
        </w:rPr>
      </w:pPr>
      <w:r w:rsidRPr="00053255">
        <w:rPr>
          <w:rFonts w:ascii="Arial" w:hAnsi="Arial" w:cs="Arial"/>
          <w:sz w:val="22"/>
          <w:szCs w:val="22"/>
        </w:rPr>
        <w:t xml:space="preserve">Source and </w:t>
      </w:r>
      <w:r w:rsidR="00165B8F" w:rsidRPr="00053255">
        <w:rPr>
          <w:rFonts w:ascii="Arial" w:hAnsi="Arial" w:cs="Arial"/>
          <w:sz w:val="22"/>
          <w:szCs w:val="22"/>
        </w:rPr>
        <w:t>purchase materials, supplies, and services according to company needs</w:t>
      </w:r>
      <w:r w:rsidRPr="00053255">
        <w:rPr>
          <w:rFonts w:ascii="Arial" w:hAnsi="Arial" w:cs="Arial"/>
          <w:sz w:val="22"/>
          <w:szCs w:val="22"/>
        </w:rPr>
        <w:t>.</w:t>
      </w:r>
    </w:p>
    <w:p w14:paraId="4C93FF16" w14:textId="59A9A741" w:rsidR="0013415A" w:rsidRPr="00053255" w:rsidRDefault="00165B8F" w:rsidP="0013415A">
      <w:pPr>
        <w:pStyle w:val="ListParagraph"/>
        <w:numPr>
          <w:ilvl w:val="0"/>
          <w:numId w:val="33"/>
        </w:numPr>
        <w:rPr>
          <w:rFonts w:ascii="Arial" w:hAnsi="Arial" w:cs="Arial"/>
          <w:sz w:val="22"/>
          <w:szCs w:val="22"/>
        </w:rPr>
      </w:pPr>
      <w:r w:rsidRPr="00053255">
        <w:rPr>
          <w:rFonts w:ascii="Arial" w:hAnsi="Arial" w:cs="Arial"/>
          <w:sz w:val="22"/>
          <w:szCs w:val="22"/>
        </w:rPr>
        <w:t>Establish and maintain</w:t>
      </w:r>
      <w:r w:rsidR="0013415A" w:rsidRPr="00053255">
        <w:rPr>
          <w:rFonts w:ascii="Arial" w:hAnsi="Arial" w:cs="Arial"/>
          <w:sz w:val="22"/>
          <w:szCs w:val="22"/>
        </w:rPr>
        <w:t xml:space="preserve"> strong vendor relationships.</w:t>
      </w:r>
    </w:p>
    <w:p w14:paraId="66F7FBD2" w14:textId="5BB39CEF" w:rsidR="0013415A" w:rsidRPr="00053255" w:rsidRDefault="0013415A" w:rsidP="0013415A">
      <w:pPr>
        <w:pStyle w:val="ListParagraph"/>
        <w:numPr>
          <w:ilvl w:val="0"/>
          <w:numId w:val="33"/>
        </w:numPr>
        <w:rPr>
          <w:rFonts w:ascii="Arial" w:hAnsi="Arial" w:cs="Arial"/>
          <w:sz w:val="22"/>
          <w:szCs w:val="22"/>
        </w:rPr>
      </w:pPr>
      <w:r w:rsidRPr="00053255">
        <w:rPr>
          <w:rFonts w:ascii="Arial" w:hAnsi="Arial" w:cs="Arial"/>
          <w:sz w:val="22"/>
          <w:szCs w:val="22"/>
        </w:rPr>
        <w:t>Analyze supplier proposals and make recommendations.</w:t>
      </w:r>
    </w:p>
    <w:p w14:paraId="5284A59E" w14:textId="4BF73C7C" w:rsidR="0013415A" w:rsidRPr="00053255" w:rsidRDefault="0013415A" w:rsidP="0013415A">
      <w:pPr>
        <w:pStyle w:val="ListParagraph"/>
        <w:numPr>
          <w:ilvl w:val="0"/>
          <w:numId w:val="33"/>
        </w:numPr>
        <w:rPr>
          <w:rFonts w:ascii="Arial" w:hAnsi="Arial" w:cs="Arial"/>
          <w:sz w:val="22"/>
          <w:szCs w:val="22"/>
        </w:rPr>
      </w:pPr>
      <w:r w:rsidRPr="00053255">
        <w:rPr>
          <w:rFonts w:ascii="Arial" w:hAnsi="Arial" w:cs="Arial"/>
          <w:sz w:val="22"/>
          <w:szCs w:val="22"/>
        </w:rPr>
        <w:t>Review procurement requests for authorization compliance.</w:t>
      </w:r>
    </w:p>
    <w:p w14:paraId="45D281AE" w14:textId="0F28F3DE" w:rsidR="0013415A" w:rsidRPr="00053255" w:rsidRDefault="00165B8F" w:rsidP="0013415A">
      <w:pPr>
        <w:pStyle w:val="ListParagraph"/>
        <w:numPr>
          <w:ilvl w:val="0"/>
          <w:numId w:val="33"/>
        </w:numPr>
        <w:rPr>
          <w:rFonts w:ascii="Arial" w:hAnsi="Arial" w:cs="Arial"/>
          <w:sz w:val="22"/>
          <w:szCs w:val="22"/>
        </w:rPr>
      </w:pPr>
      <w:r w:rsidRPr="00053255">
        <w:rPr>
          <w:rFonts w:ascii="Arial" w:hAnsi="Arial" w:cs="Arial"/>
          <w:sz w:val="22"/>
          <w:szCs w:val="22"/>
        </w:rPr>
        <w:t xml:space="preserve">Negotiate with vendors to obtain competitive pricing, </w:t>
      </w:r>
      <w:proofErr w:type="spellStart"/>
      <w:r w:rsidRPr="00053255">
        <w:rPr>
          <w:rFonts w:ascii="Arial" w:hAnsi="Arial" w:cs="Arial"/>
          <w:sz w:val="22"/>
          <w:szCs w:val="22"/>
        </w:rPr>
        <w:t>favourable</w:t>
      </w:r>
      <w:proofErr w:type="spellEnd"/>
      <w:r w:rsidRPr="00053255">
        <w:rPr>
          <w:rFonts w:ascii="Arial" w:hAnsi="Arial" w:cs="Arial"/>
          <w:sz w:val="22"/>
          <w:szCs w:val="22"/>
        </w:rPr>
        <w:t xml:space="preserve"> terms, and reliable delivery schedules</w:t>
      </w:r>
      <w:r w:rsidR="0013415A" w:rsidRPr="00053255">
        <w:rPr>
          <w:rFonts w:ascii="Arial" w:hAnsi="Arial" w:cs="Arial"/>
          <w:sz w:val="22"/>
          <w:szCs w:val="22"/>
        </w:rPr>
        <w:t>.</w:t>
      </w:r>
    </w:p>
    <w:p w14:paraId="37C5BD8A" w14:textId="2E99FD17" w:rsidR="0013415A" w:rsidRPr="00053255" w:rsidRDefault="0013415A" w:rsidP="0013415A">
      <w:pPr>
        <w:pStyle w:val="ListParagraph"/>
        <w:numPr>
          <w:ilvl w:val="0"/>
          <w:numId w:val="33"/>
        </w:numPr>
        <w:rPr>
          <w:rFonts w:ascii="Arial" w:hAnsi="Arial" w:cs="Arial"/>
          <w:sz w:val="22"/>
          <w:szCs w:val="22"/>
        </w:rPr>
      </w:pPr>
      <w:r w:rsidRPr="00053255">
        <w:rPr>
          <w:rFonts w:ascii="Arial" w:hAnsi="Arial" w:cs="Arial"/>
          <w:sz w:val="22"/>
          <w:szCs w:val="22"/>
        </w:rPr>
        <w:t xml:space="preserve">Approve </w:t>
      </w:r>
      <w:r w:rsidR="00D01645" w:rsidRPr="00053255">
        <w:rPr>
          <w:rFonts w:ascii="Arial" w:hAnsi="Arial" w:cs="Arial"/>
          <w:sz w:val="22"/>
          <w:szCs w:val="22"/>
        </w:rPr>
        <w:t xml:space="preserve">and process </w:t>
      </w:r>
      <w:r w:rsidRPr="00053255">
        <w:rPr>
          <w:rFonts w:ascii="Arial" w:hAnsi="Arial" w:cs="Arial"/>
          <w:sz w:val="22"/>
          <w:szCs w:val="22"/>
        </w:rPr>
        <w:t>purchase orders</w:t>
      </w:r>
      <w:r w:rsidR="00D01645" w:rsidRPr="00053255">
        <w:rPr>
          <w:rFonts w:ascii="Arial" w:hAnsi="Arial" w:cs="Arial"/>
          <w:sz w:val="22"/>
          <w:szCs w:val="22"/>
        </w:rPr>
        <w:t xml:space="preserve"> ensuring accuracy in product specifications, quantities, pricing</w:t>
      </w:r>
      <w:r w:rsidRPr="00053255">
        <w:rPr>
          <w:rFonts w:ascii="Arial" w:hAnsi="Arial" w:cs="Arial"/>
          <w:sz w:val="22"/>
          <w:szCs w:val="22"/>
        </w:rPr>
        <w:t xml:space="preserve"> and timely delivery.</w:t>
      </w:r>
    </w:p>
    <w:p w14:paraId="38051BFE" w14:textId="422E1CF7" w:rsidR="0013415A" w:rsidRPr="00053255" w:rsidRDefault="0013415A" w:rsidP="0013415A">
      <w:pPr>
        <w:pStyle w:val="ListParagraph"/>
        <w:numPr>
          <w:ilvl w:val="0"/>
          <w:numId w:val="33"/>
        </w:numPr>
        <w:rPr>
          <w:rFonts w:ascii="Arial" w:hAnsi="Arial" w:cs="Arial"/>
          <w:sz w:val="22"/>
          <w:szCs w:val="22"/>
        </w:rPr>
      </w:pPr>
      <w:r w:rsidRPr="00053255">
        <w:rPr>
          <w:rFonts w:ascii="Arial" w:hAnsi="Arial" w:cs="Arial"/>
          <w:sz w:val="22"/>
          <w:szCs w:val="22"/>
        </w:rPr>
        <w:t>Coordinate shipping and customs requirements as needed.</w:t>
      </w:r>
    </w:p>
    <w:p w14:paraId="370FB657" w14:textId="1847AFE6" w:rsidR="0013415A" w:rsidRPr="00053255" w:rsidRDefault="0013415A" w:rsidP="0013415A">
      <w:pPr>
        <w:pStyle w:val="ListParagraph"/>
        <w:numPr>
          <w:ilvl w:val="0"/>
          <w:numId w:val="33"/>
        </w:numPr>
        <w:rPr>
          <w:rFonts w:ascii="Arial" w:hAnsi="Arial" w:cs="Arial"/>
          <w:sz w:val="22"/>
          <w:szCs w:val="22"/>
        </w:rPr>
      </w:pPr>
      <w:r w:rsidRPr="00053255">
        <w:rPr>
          <w:rFonts w:ascii="Arial" w:hAnsi="Arial" w:cs="Arial"/>
          <w:sz w:val="22"/>
          <w:szCs w:val="22"/>
        </w:rPr>
        <w:t>Support corporate purchasing through standardization to maximize savings.</w:t>
      </w:r>
    </w:p>
    <w:p w14:paraId="1133D81C" w14:textId="467CF1E0" w:rsidR="00D01645" w:rsidRPr="00053255" w:rsidRDefault="00D01645" w:rsidP="0013415A">
      <w:pPr>
        <w:pStyle w:val="ListParagraph"/>
        <w:numPr>
          <w:ilvl w:val="0"/>
          <w:numId w:val="33"/>
        </w:numPr>
        <w:rPr>
          <w:rFonts w:ascii="Arial" w:hAnsi="Arial" w:cs="Arial"/>
          <w:sz w:val="22"/>
          <w:szCs w:val="22"/>
        </w:rPr>
      </w:pPr>
      <w:r w:rsidRPr="00053255">
        <w:rPr>
          <w:rFonts w:ascii="Arial" w:hAnsi="Arial" w:cs="Arial"/>
          <w:sz w:val="22"/>
          <w:szCs w:val="22"/>
        </w:rPr>
        <w:t>Maintain detailed records of order, shipments, and invoices for accounting and auditing purposes.</w:t>
      </w:r>
    </w:p>
    <w:p w14:paraId="70D303FD" w14:textId="605EDC49" w:rsidR="0013415A" w:rsidRPr="00053255" w:rsidRDefault="0013415A" w:rsidP="0013415A">
      <w:pPr>
        <w:pStyle w:val="ListParagraph"/>
        <w:numPr>
          <w:ilvl w:val="0"/>
          <w:numId w:val="33"/>
        </w:numPr>
        <w:rPr>
          <w:rFonts w:ascii="Arial" w:hAnsi="Arial" w:cs="Arial"/>
          <w:sz w:val="22"/>
          <w:szCs w:val="22"/>
        </w:rPr>
      </w:pPr>
      <w:r w:rsidRPr="00053255">
        <w:rPr>
          <w:rFonts w:ascii="Arial" w:hAnsi="Arial" w:cs="Arial"/>
          <w:sz w:val="22"/>
          <w:szCs w:val="22"/>
        </w:rPr>
        <w:t>Ensure compliance with company policies</w:t>
      </w:r>
      <w:r w:rsidR="00165B8F" w:rsidRPr="00053255">
        <w:rPr>
          <w:rFonts w:ascii="Arial" w:hAnsi="Arial" w:cs="Arial"/>
          <w:sz w:val="22"/>
          <w:szCs w:val="22"/>
        </w:rPr>
        <w:t>, standards, and regulatory requirements.</w:t>
      </w:r>
    </w:p>
    <w:p w14:paraId="30812C6E" w14:textId="4AF2554F" w:rsidR="00344E9A" w:rsidRPr="00053255" w:rsidRDefault="0013415A" w:rsidP="0013415A">
      <w:pPr>
        <w:pStyle w:val="ListParagraph"/>
        <w:numPr>
          <w:ilvl w:val="0"/>
          <w:numId w:val="33"/>
        </w:numPr>
        <w:rPr>
          <w:rFonts w:ascii="Arial" w:hAnsi="Arial" w:cs="Arial"/>
          <w:sz w:val="22"/>
          <w:szCs w:val="22"/>
        </w:rPr>
      </w:pPr>
      <w:r w:rsidRPr="00053255">
        <w:rPr>
          <w:rFonts w:ascii="Arial" w:hAnsi="Arial" w:cs="Arial"/>
          <w:sz w:val="22"/>
          <w:szCs w:val="22"/>
        </w:rPr>
        <w:t>Stay updated on industry trends to recommend improvements.</w:t>
      </w:r>
    </w:p>
    <w:p w14:paraId="37A78409" w14:textId="77777777" w:rsidR="00344E9A" w:rsidRPr="00053255" w:rsidRDefault="00344E9A" w:rsidP="00344E9A">
      <w:pPr>
        <w:pStyle w:val="BodyText"/>
        <w:keepLines/>
        <w:ind w:left="720"/>
        <w:jc w:val="left"/>
        <w:rPr>
          <w:rFonts w:cs="Arial"/>
          <w:sz w:val="22"/>
          <w:szCs w:val="22"/>
          <w:lang w:val="en-US"/>
        </w:rPr>
      </w:pPr>
    </w:p>
    <w:p w14:paraId="2C0F3D81" w14:textId="132B4473" w:rsidR="00777511" w:rsidRPr="00053255" w:rsidRDefault="00777511" w:rsidP="00777511">
      <w:pPr>
        <w:pStyle w:val="NormalWeb"/>
        <w:spacing w:before="0" w:beforeAutospacing="0" w:after="0" w:afterAutospacing="0"/>
        <w:rPr>
          <w:rFonts w:ascii="Arial" w:hAnsi="Arial" w:cs="Arial"/>
          <w:sz w:val="22"/>
          <w:szCs w:val="22"/>
        </w:rPr>
      </w:pPr>
      <w:r w:rsidRPr="00053255">
        <w:rPr>
          <w:rFonts w:ascii="Arial" w:hAnsi="Arial" w:cs="Arial"/>
          <w:sz w:val="22"/>
          <w:szCs w:val="22"/>
        </w:rPr>
        <w:t>Qualifications</w:t>
      </w:r>
      <w:r w:rsidRPr="00053255">
        <w:rPr>
          <w:rFonts w:ascii="Arial" w:hAnsi="Arial" w:cs="Arial"/>
          <w:sz w:val="22"/>
          <w:szCs w:val="22"/>
        </w:rPr>
        <w:br/>
      </w:r>
    </w:p>
    <w:p w14:paraId="203BBF98" w14:textId="2F52A7C3" w:rsidR="00344E9A" w:rsidRPr="00053255" w:rsidRDefault="00344E9A" w:rsidP="00344E9A">
      <w:pPr>
        <w:pStyle w:val="NoSpacing"/>
        <w:numPr>
          <w:ilvl w:val="0"/>
          <w:numId w:val="28"/>
        </w:numPr>
        <w:rPr>
          <w:rFonts w:ascii="Arial" w:hAnsi="Arial" w:cs="Arial"/>
          <w:sz w:val="22"/>
          <w:szCs w:val="22"/>
        </w:rPr>
      </w:pPr>
      <w:r w:rsidRPr="00053255">
        <w:rPr>
          <w:rFonts w:ascii="Arial" w:hAnsi="Arial" w:cs="Arial"/>
          <w:sz w:val="22"/>
          <w:szCs w:val="22"/>
        </w:rPr>
        <w:t>5 years of experience in a similar position in an industrial/manufacturing or mechanical maintenance setting is considered an asset</w:t>
      </w:r>
    </w:p>
    <w:p w14:paraId="10FAB7FD" w14:textId="1030E586" w:rsidR="00FF7216" w:rsidRPr="00053255" w:rsidRDefault="00FF7216" w:rsidP="00344E9A">
      <w:pPr>
        <w:pStyle w:val="NoSpacing"/>
        <w:numPr>
          <w:ilvl w:val="0"/>
          <w:numId w:val="28"/>
        </w:numPr>
        <w:rPr>
          <w:rFonts w:ascii="Arial" w:hAnsi="Arial" w:cs="Arial"/>
          <w:sz w:val="22"/>
          <w:szCs w:val="22"/>
        </w:rPr>
      </w:pPr>
      <w:r w:rsidRPr="00053255">
        <w:rPr>
          <w:rFonts w:ascii="Arial" w:hAnsi="Arial" w:cs="Arial"/>
          <w:sz w:val="22"/>
          <w:szCs w:val="22"/>
        </w:rPr>
        <w:t>Strong negotiation skills and experience with complex contracts</w:t>
      </w:r>
    </w:p>
    <w:p w14:paraId="2F31F0A7" w14:textId="77777777" w:rsidR="00344E9A" w:rsidRPr="00053255" w:rsidRDefault="00344E9A" w:rsidP="00344E9A">
      <w:pPr>
        <w:pStyle w:val="NoSpacing"/>
        <w:numPr>
          <w:ilvl w:val="0"/>
          <w:numId w:val="28"/>
        </w:numPr>
        <w:rPr>
          <w:rFonts w:ascii="Arial" w:hAnsi="Arial" w:cs="Arial"/>
          <w:sz w:val="22"/>
          <w:szCs w:val="22"/>
        </w:rPr>
      </w:pPr>
      <w:r w:rsidRPr="00053255">
        <w:rPr>
          <w:rFonts w:ascii="Arial" w:hAnsi="Arial" w:cs="Arial"/>
          <w:sz w:val="22"/>
          <w:szCs w:val="22"/>
        </w:rPr>
        <w:t xml:space="preserve">2 years of post-secondary education in a related field </w:t>
      </w:r>
    </w:p>
    <w:p w14:paraId="120CADF9" w14:textId="77777777" w:rsidR="00344E9A" w:rsidRPr="00053255" w:rsidRDefault="00344E9A" w:rsidP="00344E9A">
      <w:pPr>
        <w:pStyle w:val="NoSpacing"/>
        <w:numPr>
          <w:ilvl w:val="0"/>
          <w:numId w:val="28"/>
        </w:numPr>
        <w:rPr>
          <w:rFonts w:ascii="Arial" w:hAnsi="Arial" w:cs="Arial"/>
          <w:sz w:val="22"/>
          <w:szCs w:val="22"/>
        </w:rPr>
      </w:pPr>
      <w:r w:rsidRPr="00053255">
        <w:rPr>
          <w:rFonts w:ascii="Arial" w:hAnsi="Arial" w:cs="Arial"/>
          <w:sz w:val="22"/>
          <w:szCs w:val="22"/>
        </w:rPr>
        <w:t xml:space="preserve">SAP experience is considered an asset </w:t>
      </w:r>
    </w:p>
    <w:p w14:paraId="0B7AE361" w14:textId="77777777" w:rsidR="00344E9A" w:rsidRPr="00053255" w:rsidRDefault="00344E9A" w:rsidP="00344E9A">
      <w:pPr>
        <w:pStyle w:val="NoSpacing"/>
        <w:numPr>
          <w:ilvl w:val="0"/>
          <w:numId w:val="27"/>
        </w:numPr>
        <w:rPr>
          <w:rFonts w:ascii="Arial" w:hAnsi="Arial" w:cs="Arial"/>
          <w:color w:val="000000"/>
          <w:sz w:val="22"/>
          <w:szCs w:val="22"/>
        </w:rPr>
      </w:pPr>
      <w:r w:rsidRPr="00053255">
        <w:rPr>
          <w:rFonts w:ascii="Arial" w:hAnsi="Arial" w:cs="Arial"/>
          <w:color w:val="000000"/>
          <w:sz w:val="22"/>
          <w:szCs w:val="22"/>
        </w:rPr>
        <w:t>Advanced computer skills (MS Office)</w:t>
      </w:r>
    </w:p>
    <w:p w14:paraId="0471C361" w14:textId="3E81D997" w:rsidR="00344E9A" w:rsidRPr="00053255" w:rsidRDefault="00344E9A" w:rsidP="00344E9A">
      <w:pPr>
        <w:pStyle w:val="NoSpacing"/>
        <w:numPr>
          <w:ilvl w:val="0"/>
          <w:numId w:val="27"/>
        </w:numPr>
        <w:rPr>
          <w:rFonts w:ascii="Arial" w:hAnsi="Arial" w:cs="Arial"/>
          <w:color w:val="000000"/>
          <w:sz w:val="22"/>
          <w:szCs w:val="22"/>
        </w:rPr>
      </w:pPr>
      <w:r w:rsidRPr="00053255">
        <w:rPr>
          <w:rFonts w:ascii="Arial" w:hAnsi="Arial" w:cs="Arial"/>
          <w:color w:val="000000"/>
          <w:sz w:val="22"/>
          <w:szCs w:val="22"/>
        </w:rPr>
        <w:t xml:space="preserve">Excellent organization and communication skills </w:t>
      </w:r>
    </w:p>
    <w:p w14:paraId="0E8421D0" w14:textId="6FC0BC12" w:rsidR="00E21A47" w:rsidRPr="00053255" w:rsidRDefault="00344E9A" w:rsidP="00E21A47">
      <w:pPr>
        <w:pStyle w:val="NoSpacing"/>
        <w:numPr>
          <w:ilvl w:val="0"/>
          <w:numId w:val="26"/>
        </w:numPr>
        <w:spacing w:after="200"/>
        <w:contextualSpacing/>
        <w:rPr>
          <w:rFonts w:ascii="Arial" w:hAnsi="Arial" w:cs="Arial"/>
          <w:snapToGrid w:val="0"/>
          <w:sz w:val="22"/>
          <w:szCs w:val="22"/>
        </w:rPr>
      </w:pPr>
      <w:r w:rsidRPr="00053255">
        <w:rPr>
          <w:rFonts w:ascii="Arial" w:hAnsi="Arial" w:cs="Arial"/>
          <w:color w:val="000000"/>
          <w:sz w:val="22"/>
          <w:szCs w:val="22"/>
        </w:rPr>
        <w:t xml:space="preserve">High level of motivation, </w:t>
      </w:r>
      <w:r w:rsidRPr="00053255">
        <w:rPr>
          <w:rFonts w:ascii="Arial" w:hAnsi="Arial" w:cs="Arial"/>
          <w:snapToGrid w:val="0"/>
          <w:sz w:val="22"/>
          <w:szCs w:val="22"/>
        </w:rPr>
        <w:t>energy and a desire to work in a dynamic team environment.</w:t>
      </w:r>
    </w:p>
    <w:p w14:paraId="4FFC009D" w14:textId="7B1080BA" w:rsidR="00FF7216" w:rsidRPr="00053255" w:rsidRDefault="00FF7216" w:rsidP="00E21A47">
      <w:pPr>
        <w:pStyle w:val="NoSpacing"/>
        <w:numPr>
          <w:ilvl w:val="0"/>
          <w:numId w:val="26"/>
        </w:numPr>
        <w:spacing w:after="200"/>
        <w:contextualSpacing/>
        <w:rPr>
          <w:rFonts w:ascii="Arial" w:hAnsi="Arial" w:cs="Arial"/>
          <w:snapToGrid w:val="0"/>
          <w:sz w:val="22"/>
          <w:szCs w:val="22"/>
        </w:rPr>
      </w:pPr>
      <w:r w:rsidRPr="00053255">
        <w:rPr>
          <w:rFonts w:ascii="Arial" w:hAnsi="Arial" w:cs="Arial"/>
          <w:snapToGrid w:val="0"/>
          <w:sz w:val="22"/>
          <w:szCs w:val="22"/>
        </w:rPr>
        <w:t xml:space="preserve">Certification in procurement </w:t>
      </w:r>
      <w:r w:rsidRPr="00053255">
        <w:rPr>
          <w:rStyle w:val="us2qzb"/>
          <w:rFonts w:ascii="Arial" w:hAnsi="Arial" w:cs="Arial"/>
          <w:sz w:val="22"/>
          <w:szCs w:val="22"/>
          <w:shd w:val="clear" w:color="auto" w:fill="FFFFFF"/>
        </w:rPr>
        <w:t>(e.g., CPP, CPM, or similar) would be considered an asset.</w:t>
      </w:r>
    </w:p>
    <w:p w14:paraId="7F5FE072" w14:textId="77777777" w:rsidR="00E21A47" w:rsidRPr="00053255" w:rsidRDefault="00E21A47" w:rsidP="00E21A47">
      <w:pPr>
        <w:pStyle w:val="NoSpacing"/>
        <w:spacing w:after="200"/>
        <w:ind w:left="360"/>
        <w:contextualSpacing/>
        <w:rPr>
          <w:rFonts w:ascii="Arial" w:hAnsi="Arial" w:cs="Arial"/>
          <w:snapToGrid w:val="0"/>
          <w:sz w:val="22"/>
          <w:szCs w:val="22"/>
        </w:rPr>
      </w:pPr>
    </w:p>
    <w:p w14:paraId="67921A13" w14:textId="77777777" w:rsidR="005C6999" w:rsidRPr="00053255" w:rsidRDefault="005C6999" w:rsidP="005C6999">
      <w:pPr>
        <w:pStyle w:val="NoSpacing"/>
        <w:rPr>
          <w:rFonts w:ascii="Arial" w:hAnsi="Arial" w:cs="Arial"/>
          <w:sz w:val="22"/>
          <w:szCs w:val="22"/>
        </w:rPr>
      </w:pPr>
      <w:r w:rsidRPr="00053255">
        <w:rPr>
          <w:rFonts w:ascii="Arial" w:hAnsi="Arial" w:cs="Arial"/>
          <w:b/>
          <w:bCs/>
          <w:sz w:val="22"/>
          <w:szCs w:val="22"/>
        </w:rPr>
        <w:lastRenderedPageBreak/>
        <w:t>Why AV Group NB Inc.?</w:t>
      </w:r>
      <w:r w:rsidRPr="00053255">
        <w:rPr>
          <w:rFonts w:ascii="Arial" w:hAnsi="Arial" w:cs="Arial"/>
          <w:sz w:val="22"/>
          <w:szCs w:val="22"/>
        </w:rPr>
        <w:t xml:space="preserve"> </w:t>
      </w:r>
    </w:p>
    <w:p w14:paraId="6AFF3214" w14:textId="77777777" w:rsidR="005C6999" w:rsidRPr="00053255" w:rsidRDefault="005C6999" w:rsidP="005C6999">
      <w:pPr>
        <w:pStyle w:val="NoSpacing"/>
        <w:rPr>
          <w:rFonts w:ascii="Arial" w:hAnsi="Arial" w:cs="Arial"/>
          <w:sz w:val="22"/>
          <w:szCs w:val="22"/>
        </w:rPr>
      </w:pPr>
    </w:p>
    <w:p w14:paraId="5B3107AD" w14:textId="77777777" w:rsidR="005C6999" w:rsidRPr="00053255" w:rsidRDefault="005C6999" w:rsidP="005C6999">
      <w:pPr>
        <w:pStyle w:val="NoSpacing"/>
        <w:rPr>
          <w:rFonts w:ascii="Arial" w:hAnsi="Arial" w:cs="Arial"/>
          <w:sz w:val="22"/>
          <w:szCs w:val="22"/>
        </w:rPr>
      </w:pPr>
      <w:r w:rsidRPr="00053255">
        <w:rPr>
          <w:rFonts w:ascii="Arial" w:hAnsi="Arial" w:cs="Arial"/>
          <w:sz w:val="22"/>
          <w:szCs w:val="22"/>
        </w:rPr>
        <w:t xml:space="preserve">With AV Group NB Inc. you will become a part of a worldwide global company that understands the value of their employees. You will be part of a team that is built on strong values and work ethics. AV Group offers challenges in a wide range of disciplines and opportunities for professional growth, a competitive salary, competitive benefits package and a variety of training &amp; development programs to help you develop the skills you need to build a successful career. </w:t>
      </w:r>
    </w:p>
    <w:p w14:paraId="03004C98" w14:textId="77777777" w:rsidR="005C6999" w:rsidRPr="00053255" w:rsidRDefault="005C6999" w:rsidP="005C6999">
      <w:pPr>
        <w:pStyle w:val="NoSpacing"/>
        <w:rPr>
          <w:rFonts w:ascii="Arial" w:hAnsi="Arial" w:cs="Arial"/>
          <w:sz w:val="22"/>
          <w:szCs w:val="22"/>
        </w:rPr>
      </w:pPr>
    </w:p>
    <w:p w14:paraId="3D872767" w14:textId="6AA02AFC" w:rsidR="005C6999" w:rsidRPr="00053255" w:rsidRDefault="005C6999" w:rsidP="005C6999">
      <w:pPr>
        <w:pStyle w:val="NoSpacing"/>
        <w:rPr>
          <w:rFonts w:ascii="Arial" w:hAnsi="Arial" w:cs="Arial"/>
          <w:sz w:val="22"/>
          <w:szCs w:val="22"/>
        </w:rPr>
      </w:pPr>
      <w:r w:rsidRPr="00053255">
        <w:rPr>
          <w:rFonts w:ascii="Arial" w:hAnsi="Arial" w:cs="Arial"/>
          <w:sz w:val="22"/>
          <w:szCs w:val="22"/>
        </w:rPr>
        <w:t xml:space="preserve">If you believe you are a good fit for a fast-paced, challenging work environment, please submit your resume at </w:t>
      </w:r>
      <w:hyperlink r:id="rId8" w:history="1">
        <w:r w:rsidR="00EC67B5" w:rsidRPr="00AF167D">
          <w:rPr>
            <w:rStyle w:val="Hyperlink"/>
            <w:rFonts w:ascii="Arial" w:hAnsi="Arial" w:cs="Arial"/>
            <w:sz w:val="22"/>
            <w:szCs w:val="22"/>
          </w:rPr>
          <w:t>https://can242.dayforcehcm.com/CandidatePortal/en-us/avgroup/Posting/View/2114</w:t>
        </w:r>
      </w:hyperlink>
      <w:r w:rsidR="00EC67B5">
        <w:rPr>
          <w:rFonts w:ascii="Arial" w:hAnsi="Arial" w:cs="Arial"/>
          <w:sz w:val="22"/>
          <w:szCs w:val="22"/>
        </w:rPr>
        <w:t xml:space="preserve"> </w:t>
      </w:r>
    </w:p>
    <w:p w14:paraId="04FF7F81" w14:textId="77777777" w:rsidR="005C6999" w:rsidRPr="00053255" w:rsidRDefault="005C6999" w:rsidP="005C6999">
      <w:pPr>
        <w:pStyle w:val="NoSpacing"/>
        <w:ind w:left="2160" w:firstLine="720"/>
        <w:rPr>
          <w:rFonts w:ascii="Arial" w:hAnsi="Arial" w:cs="Arial"/>
          <w:sz w:val="22"/>
          <w:szCs w:val="22"/>
        </w:rPr>
      </w:pPr>
    </w:p>
    <w:p w14:paraId="58CB1D40" w14:textId="77777777" w:rsidR="005C6999" w:rsidRPr="00053255" w:rsidRDefault="005C6999" w:rsidP="005C6999">
      <w:pPr>
        <w:pStyle w:val="NoSpacing"/>
        <w:rPr>
          <w:rFonts w:ascii="Arial" w:hAnsi="Arial" w:cs="Arial"/>
          <w:sz w:val="22"/>
          <w:szCs w:val="22"/>
        </w:rPr>
      </w:pPr>
      <w:r w:rsidRPr="00053255">
        <w:rPr>
          <w:rFonts w:ascii="Arial" w:hAnsi="Arial" w:cs="Arial"/>
          <w:i/>
          <w:iCs/>
          <w:sz w:val="22"/>
          <w:szCs w:val="22"/>
        </w:rPr>
        <w:t>We thank all applicants for their interest, however, only those selected for an interview will be contacted.</w:t>
      </w:r>
      <w:r w:rsidRPr="00053255">
        <w:rPr>
          <w:rFonts w:ascii="Arial" w:hAnsi="Arial" w:cs="Arial"/>
          <w:sz w:val="22"/>
          <w:szCs w:val="22"/>
        </w:rPr>
        <w:t xml:space="preserve"> </w:t>
      </w:r>
    </w:p>
    <w:p w14:paraId="032E1298" w14:textId="21BB1B49" w:rsidR="00EC6178" w:rsidRPr="00777511" w:rsidRDefault="00EC6178" w:rsidP="005C6999">
      <w:pPr>
        <w:shd w:val="clear" w:color="auto" w:fill="FFFFFF"/>
        <w:spacing w:before="100" w:beforeAutospacing="1"/>
        <w:jc w:val="both"/>
        <w:textAlignment w:val="baseline"/>
        <w:rPr>
          <w:rFonts w:ascii="Arial" w:hAnsi="Arial" w:cs="Arial"/>
          <w:sz w:val="22"/>
          <w:szCs w:val="22"/>
          <w:lang w:val="en-CA"/>
        </w:rPr>
      </w:pPr>
    </w:p>
    <w:sectPr w:rsidR="00EC6178" w:rsidRPr="00777511" w:rsidSect="00053255">
      <w:headerReference w:type="default" r:id="rId9"/>
      <w:pgSz w:w="12240" w:h="15840"/>
      <w:pgMar w:top="126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D99E3" w14:textId="77777777" w:rsidR="007C7EBB" w:rsidRDefault="007C7EBB" w:rsidP="00960AA4">
      <w:r>
        <w:separator/>
      </w:r>
    </w:p>
  </w:endnote>
  <w:endnote w:type="continuationSeparator" w:id="0">
    <w:p w14:paraId="070C6D56" w14:textId="77777777" w:rsidR="007C7EBB" w:rsidRDefault="007C7EBB" w:rsidP="0096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BA9F6" w14:textId="77777777" w:rsidR="007C7EBB" w:rsidRDefault="007C7EBB" w:rsidP="00960AA4">
      <w:r>
        <w:separator/>
      </w:r>
    </w:p>
  </w:footnote>
  <w:footnote w:type="continuationSeparator" w:id="0">
    <w:p w14:paraId="51B2D1D8" w14:textId="77777777" w:rsidR="007C7EBB" w:rsidRDefault="007C7EBB" w:rsidP="0096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705A" w14:textId="4BC6EE46" w:rsidR="00791538" w:rsidRDefault="00AC5EF5" w:rsidP="009E2760">
    <w:pPr>
      <w:pStyle w:val="Header"/>
      <w:jc w:val="center"/>
    </w:pPr>
    <w:r>
      <w:rPr>
        <w:rFonts w:ascii="Freestyle Script" w:hAnsi="Freestyle Script"/>
        <w:b/>
        <w:bCs/>
        <w:noProof/>
        <w:sz w:val="40"/>
        <w:szCs w:val="40"/>
      </w:rPr>
      <w:drawing>
        <wp:inline distT="0" distB="0" distL="0" distR="0" wp14:anchorId="6F70455D" wp14:editId="269D2DFA">
          <wp:extent cx="753466" cy="737086"/>
          <wp:effectExtent l="0" t="0" r="8890" b="6350"/>
          <wp:docPr id="2" name="Picture 2" descr="AV Group_logo_Aw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 Group_logo_Aw1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8880" cy="7423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43C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4A128E"/>
    <w:multiLevelType w:val="hybridMultilevel"/>
    <w:tmpl w:val="0D02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879FE"/>
    <w:multiLevelType w:val="hybridMultilevel"/>
    <w:tmpl w:val="75A4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31763"/>
    <w:multiLevelType w:val="hybridMultilevel"/>
    <w:tmpl w:val="6C84752A"/>
    <w:lvl w:ilvl="0" w:tplc="854AD6B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F014A"/>
    <w:multiLevelType w:val="singleLevel"/>
    <w:tmpl w:val="2C5C338E"/>
    <w:lvl w:ilvl="0">
      <w:start w:val="1"/>
      <w:numFmt w:val="bullet"/>
      <w:lvlText w:val=""/>
      <w:lvlJc w:val="left"/>
      <w:pPr>
        <w:tabs>
          <w:tab w:val="num" w:pos="360"/>
        </w:tabs>
        <w:ind w:left="360" w:hanging="360"/>
      </w:pPr>
      <w:rPr>
        <w:rFonts w:ascii="Symbol" w:hAnsi="Symbol" w:hint="default"/>
        <w:b w:val="0"/>
        <w:i w:val="0"/>
        <w:sz w:val="17"/>
      </w:rPr>
    </w:lvl>
  </w:abstractNum>
  <w:abstractNum w:abstractNumId="6" w15:restartNumberingAfterBreak="0">
    <w:nsid w:val="115471AE"/>
    <w:multiLevelType w:val="hybridMultilevel"/>
    <w:tmpl w:val="F09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51E11"/>
    <w:multiLevelType w:val="hybridMultilevel"/>
    <w:tmpl w:val="339C60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DF30BD"/>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1ECA5DE3"/>
    <w:multiLevelType w:val="hybridMultilevel"/>
    <w:tmpl w:val="541294FA"/>
    <w:lvl w:ilvl="0" w:tplc="E53A7C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A43CD"/>
    <w:multiLevelType w:val="hybridMultilevel"/>
    <w:tmpl w:val="8F7E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C73F6"/>
    <w:multiLevelType w:val="hybridMultilevel"/>
    <w:tmpl w:val="0466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77007"/>
    <w:multiLevelType w:val="hybridMultilevel"/>
    <w:tmpl w:val="E9DEA8BC"/>
    <w:lvl w:ilvl="0" w:tplc="E53A7C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E7D36"/>
    <w:multiLevelType w:val="hybridMultilevel"/>
    <w:tmpl w:val="B0FE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54BE4"/>
    <w:multiLevelType w:val="hybridMultilevel"/>
    <w:tmpl w:val="6A5A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56C2B"/>
    <w:multiLevelType w:val="hybridMultilevel"/>
    <w:tmpl w:val="1E4A3E34"/>
    <w:lvl w:ilvl="0" w:tplc="E53A7C1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B65694"/>
    <w:multiLevelType w:val="hybridMultilevel"/>
    <w:tmpl w:val="492A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D3DC2"/>
    <w:multiLevelType w:val="hybridMultilevel"/>
    <w:tmpl w:val="42DE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12B86"/>
    <w:multiLevelType w:val="hybridMultilevel"/>
    <w:tmpl w:val="4E90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E51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2D4299"/>
    <w:multiLevelType w:val="hybridMultilevel"/>
    <w:tmpl w:val="7318C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6B0AD0"/>
    <w:multiLevelType w:val="hybridMultilevel"/>
    <w:tmpl w:val="16FA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85175"/>
    <w:multiLevelType w:val="hybridMultilevel"/>
    <w:tmpl w:val="5FE06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5ADB50E5"/>
    <w:multiLevelType w:val="hybridMultilevel"/>
    <w:tmpl w:val="6D442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055224"/>
    <w:multiLevelType w:val="hybridMultilevel"/>
    <w:tmpl w:val="C99A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B706E"/>
    <w:multiLevelType w:val="hybridMultilevel"/>
    <w:tmpl w:val="78FA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2738C"/>
    <w:multiLevelType w:val="hybridMultilevel"/>
    <w:tmpl w:val="4A621C7E"/>
    <w:lvl w:ilvl="0" w:tplc="E53A7C1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AE5D6C"/>
    <w:multiLevelType w:val="hybridMultilevel"/>
    <w:tmpl w:val="ABDA48F4"/>
    <w:lvl w:ilvl="0" w:tplc="0C0C0001">
      <w:start w:val="1"/>
      <w:numFmt w:val="bullet"/>
      <w:lvlText w:val=""/>
      <w:lvlJc w:val="left"/>
      <w:pPr>
        <w:ind w:left="810" w:hanging="360"/>
      </w:pPr>
      <w:rPr>
        <w:rFonts w:ascii="Symbol" w:hAnsi="Symbol" w:hint="default"/>
      </w:rPr>
    </w:lvl>
    <w:lvl w:ilvl="1" w:tplc="0C0C0003" w:tentative="1">
      <w:start w:val="1"/>
      <w:numFmt w:val="bullet"/>
      <w:lvlText w:val="o"/>
      <w:lvlJc w:val="left"/>
      <w:pPr>
        <w:ind w:left="1170" w:hanging="360"/>
      </w:pPr>
      <w:rPr>
        <w:rFonts w:ascii="Courier New" w:hAnsi="Courier New" w:cs="Courier New" w:hint="default"/>
      </w:rPr>
    </w:lvl>
    <w:lvl w:ilvl="2" w:tplc="0C0C0005" w:tentative="1">
      <w:start w:val="1"/>
      <w:numFmt w:val="bullet"/>
      <w:lvlText w:val=""/>
      <w:lvlJc w:val="left"/>
      <w:pPr>
        <w:ind w:left="1890" w:hanging="360"/>
      </w:pPr>
      <w:rPr>
        <w:rFonts w:ascii="Wingdings" w:hAnsi="Wingdings" w:hint="default"/>
      </w:rPr>
    </w:lvl>
    <w:lvl w:ilvl="3" w:tplc="0C0C0001" w:tentative="1">
      <w:start w:val="1"/>
      <w:numFmt w:val="bullet"/>
      <w:lvlText w:val=""/>
      <w:lvlJc w:val="left"/>
      <w:pPr>
        <w:ind w:left="2610" w:hanging="360"/>
      </w:pPr>
      <w:rPr>
        <w:rFonts w:ascii="Symbol" w:hAnsi="Symbol" w:hint="default"/>
      </w:rPr>
    </w:lvl>
    <w:lvl w:ilvl="4" w:tplc="0C0C0003" w:tentative="1">
      <w:start w:val="1"/>
      <w:numFmt w:val="bullet"/>
      <w:lvlText w:val="o"/>
      <w:lvlJc w:val="left"/>
      <w:pPr>
        <w:ind w:left="3330" w:hanging="360"/>
      </w:pPr>
      <w:rPr>
        <w:rFonts w:ascii="Courier New" w:hAnsi="Courier New" w:cs="Courier New" w:hint="default"/>
      </w:rPr>
    </w:lvl>
    <w:lvl w:ilvl="5" w:tplc="0C0C0005" w:tentative="1">
      <w:start w:val="1"/>
      <w:numFmt w:val="bullet"/>
      <w:lvlText w:val=""/>
      <w:lvlJc w:val="left"/>
      <w:pPr>
        <w:ind w:left="4050" w:hanging="360"/>
      </w:pPr>
      <w:rPr>
        <w:rFonts w:ascii="Wingdings" w:hAnsi="Wingdings" w:hint="default"/>
      </w:rPr>
    </w:lvl>
    <w:lvl w:ilvl="6" w:tplc="0C0C0001" w:tentative="1">
      <w:start w:val="1"/>
      <w:numFmt w:val="bullet"/>
      <w:lvlText w:val=""/>
      <w:lvlJc w:val="left"/>
      <w:pPr>
        <w:ind w:left="4770" w:hanging="360"/>
      </w:pPr>
      <w:rPr>
        <w:rFonts w:ascii="Symbol" w:hAnsi="Symbol" w:hint="default"/>
      </w:rPr>
    </w:lvl>
    <w:lvl w:ilvl="7" w:tplc="0C0C0003" w:tentative="1">
      <w:start w:val="1"/>
      <w:numFmt w:val="bullet"/>
      <w:lvlText w:val="o"/>
      <w:lvlJc w:val="left"/>
      <w:pPr>
        <w:ind w:left="5490" w:hanging="360"/>
      </w:pPr>
      <w:rPr>
        <w:rFonts w:ascii="Courier New" w:hAnsi="Courier New" w:cs="Courier New" w:hint="default"/>
      </w:rPr>
    </w:lvl>
    <w:lvl w:ilvl="8" w:tplc="0C0C0005" w:tentative="1">
      <w:start w:val="1"/>
      <w:numFmt w:val="bullet"/>
      <w:lvlText w:val=""/>
      <w:lvlJc w:val="left"/>
      <w:pPr>
        <w:ind w:left="6210" w:hanging="360"/>
      </w:pPr>
      <w:rPr>
        <w:rFonts w:ascii="Wingdings" w:hAnsi="Wingdings" w:hint="default"/>
      </w:rPr>
    </w:lvl>
  </w:abstractNum>
  <w:abstractNum w:abstractNumId="28" w15:restartNumberingAfterBreak="0">
    <w:nsid w:val="69A10244"/>
    <w:multiLevelType w:val="hybridMultilevel"/>
    <w:tmpl w:val="5130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D6A21"/>
    <w:multiLevelType w:val="hybridMultilevel"/>
    <w:tmpl w:val="00A0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A545B"/>
    <w:multiLevelType w:val="hybridMultilevel"/>
    <w:tmpl w:val="E6A6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B5F2B"/>
    <w:multiLevelType w:val="hybridMultilevel"/>
    <w:tmpl w:val="645A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714C0"/>
    <w:multiLevelType w:val="multilevel"/>
    <w:tmpl w:val="9904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635589">
    <w:abstractNumId w:val="23"/>
  </w:num>
  <w:num w:numId="2" w16cid:durableId="1630235742">
    <w:abstractNumId w:val="1"/>
  </w:num>
  <w:num w:numId="3" w16cid:durableId="1877036370">
    <w:abstractNumId w:val="7"/>
  </w:num>
  <w:num w:numId="4" w16cid:durableId="1740471582">
    <w:abstractNumId w:val="8"/>
  </w:num>
  <w:num w:numId="5" w16cid:durableId="1064454201">
    <w:abstractNumId w:val="5"/>
  </w:num>
  <w:num w:numId="6" w16cid:durableId="627320261">
    <w:abstractNumId w:val="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7" w16cid:durableId="351535713">
    <w:abstractNumId w:val="19"/>
  </w:num>
  <w:num w:numId="8" w16cid:durableId="297687168">
    <w:abstractNumId w:val="16"/>
  </w:num>
  <w:num w:numId="9" w16cid:durableId="1052073108">
    <w:abstractNumId w:val="12"/>
  </w:num>
  <w:num w:numId="10" w16cid:durableId="680661667">
    <w:abstractNumId w:val="26"/>
  </w:num>
  <w:num w:numId="11" w16cid:durableId="2074548986">
    <w:abstractNumId w:val="15"/>
  </w:num>
  <w:num w:numId="12" w16cid:durableId="832571962">
    <w:abstractNumId w:val="9"/>
  </w:num>
  <w:num w:numId="13" w16cid:durableId="2013795720">
    <w:abstractNumId w:val="31"/>
  </w:num>
  <w:num w:numId="14" w16cid:durableId="2021462700">
    <w:abstractNumId w:val="10"/>
  </w:num>
  <w:num w:numId="15" w16cid:durableId="369719900">
    <w:abstractNumId w:val="24"/>
  </w:num>
  <w:num w:numId="16" w16cid:durableId="1223322734">
    <w:abstractNumId w:val="4"/>
  </w:num>
  <w:num w:numId="17" w16cid:durableId="2041054647">
    <w:abstractNumId w:val="14"/>
  </w:num>
  <w:num w:numId="18" w16cid:durableId="1218515011">
    <w:abstractNumId w:val="22"/>
  </w:num>
  <w:num w:numId="19" w16cid:durableId="1902399940">
    <w:abstractNumId w:val="27"/>
  </w:num>
  <w:num w:numId="20" w16cid:durableId="1423600831">
    <w:abstractNumId w:val="32"/>
  </w:num>
  <w:num w:numId="21" w16cid:durableId="1087389307">
    <w:abstractNumId w:val="30"/>
  </w:num>
  <w:num w:numId="22" w16cid:durableId="2000428400">
    <w:abstractNumId w:val="28"/>
  </w:num>
  <w:num w:numId="23" w16cid:durableId="504784733">
    <w:abstractNumId w:val="21"/>
  </w:num>
  <w:num w:numId="24" w16cid:durableId="861866169">
    <w:abstractNumId w:val="2"/>
  </w:num>
  <w:num w:numId="25" w16cid:durableId="774986367">
    <w:abstractNumId w:val="20"/>
  </w:num>
  <w:num w:numId="26" w16cid:durableId="913005330">
    <w:abstractNumId w:val="6"/>
  </w:num>
  <w:num w:numId="27" w16cid:durableId="1801604695">
    <w:abstractNumId w:val="18"/>
  </w:num>
  <w:num w:numId="28" w16cid:durableId="403920348">
    <w:abstractNumId w:val="11"/>
  </w:num>
  <w:num w:numId="29" w16cid:durableId="103237761">
    <w:abstractNumId w:val="17"/>
  </w:num>
  <w:num w:numId="30" w16cid:durableId="337385563">
    <w:abstractNumId w:val="3"/>
  </w:num>
  <w:num w:numId="31" w16cid:durableId="521937741">
    <w:abstractNumId w:val="25"/>
  </w:num>
  <w:num w:numId="32" w16cid:durableId="653340557">
    <w:abstractNumId w:val="13"/>
  </w:num>
  <w:num w:numId="33" w16cid:durableId="2732962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78"/>
    <w:rsid w:val="000004C3"/>
    <w:rsid w:val="00023467"/>
    <w:rsid w:val="00025D63"/>
    <w:rsid w:val="00032691"/>
    <w:rsid w:val="00035C1E"/>
    <w:rsid w:val="000469BB"/>
    <w:rsid w:val="00053255"/>
    <w:rsid w:val="0009011C"/>
    <w:rsid w:val="0009121C"/>
    <w:rsid w:val="00094A84"/>
    <w:rsid w:val="00097290"/>
    <w:rsid w:val="000C6D7D"/>
    <w:rsid w:val="000C7D09"/>
    <w:rsid w:val="0010104B"/>
    <w:rsid w:val="001032A7"/>
    <w:rsid w:val="00114C91"/>
    <w:rsid w:val="0012070C"/>
    <w:rsid w:val="00130CA5"/>
    <w:rsid w:val="0013415A"/>
    <w:rsid w:val="001574C0"/>
    <w:rsid w:val="00165B8F"/>
    <w:rsid w:val="001A10E7"/>
    <w:rsid w:val="001B35C0"/>
    <w:rsid w:val="001C1359"/>
    <w:rsid w:val="001C3D43"/>
    <w:rsid w:val="001C5051"/>
    <w:rsid w:val="001D1C51"/>
    <w:rsid w:val="00221594"/>
    <w:rsid w:val="002259D0"/>
    <w:rsid w:val="00232B05"/>
    <w:rsid w:val="002424E0"/>
    <w:rsid w:val="00280454"/>
    <w:rsid w:val="002843AB"/>
    <w:rsid w:val="00293FD4"/>
    <w:rsid w:val="002C422D"/>
    <w:rsid w:val="00321304"/>
    <w:rsid w:val="00344E9A"/>
    <w:rsid w:val="00352C2F"/>
    <w:rsid w:val="00364B49"/>
    <w:rsid w:val="0036639E"/>
    <w:rsid w:val="003751FA"/>
    <w:rsid w:val="003A3CBC"/>
    <w:rsid w:val="003A5398"/>
    <w:rsid w:val="003D2D7F"/>
    <w:rsid w:val="003F6ACD"/>
    <w:rsid w:val="00422D01"/>
    <w:rsid w:val="00431D61"/>
    <w:rsid w:val="00445ADA"/>
    <w:rsid w:val="004A763C"/>
    <w:rsid w:val="004E7107"/>
    <w:rsid w:val="005066AE"/>
    <w:rsid w:val="00507D42"/>
    <w:rsid w:val="00527715"/>
    <w:rsid w:val="00550415"/>
    <w:rsid w:val="00592385"/>
    <w:rsid w:val="005B1078"/>
    <w:rsid w:val="005B311E"/>
    <w:rsid w:val="005C6999"/>
    <w:rsid w:val="005E2643"/>
    <w:rsid w:val="00605D42"/>
    <w:rsid w:val="006063EF"/>
    <w:rsid w:val="006169B7"/>
    <w:rsid w:val="006841BC"/>
    <w:rsid w:val="006B25C6"/>
    <w:rsid w:val="006D1961"/>
    <w:rsid w:val="006D4E7E"/>
    <w:rsid w:val="006F0E7C"/>
    <w:rsid w:val="007000F2"/>
    <w:rsid w:val="007233C3"/>
    <w:rsid w:val="00724BAB"/>
    <w:rsid w:val="0076163B"/>
    <w:rsid w:val="0076317D"/>
    <w:rsid w:val="0077380E"/>
    <w:rsid w:val="00773EB0"/>
    <w:rsid w:val="00777511"/>
    <w:rsid w:val="007911D5"/>
    <w:rsid w:val="00791538"/>
    <w:rsid w:val="007C4291"/>
    <w:rsid w:val="007C7EBB"/>
    <w:rsid w:val="007D584E"/>
    <w:rsid w:val="007F16A2"/>
    <w:rsid w:val="00882FEC"/>
    <w:rsid w:val="008A2C0B"/>
    <w:rsid w:val="008E182F"/>
    <w:rsid w:val="00930A3B"/>
    <w:rsid w:val="00933ED4"/>
    <w:rsid w:val="00935C3D"/>
    <w:rsid w:val="00936977"/>
    <w:rsid w:val="00960AA4"/>
    <w:rsid w:val="00962109"/>
    <w:rsid w:val="0096379A"/>
    <w:rsid w:val="009671D1"/>
    <w:rsid w:val="0097463B"/>
    <w:rsid w:val="00986A7E"/>
    <w:rsid w:val="009B33F2"/>
    <w:rsid w:val="009E2760"/>
    <w:rsid w:val="00A24558"/>
    <w:rsid w:val="00A36440"/>
    <w:rsid w:val="00A6671D"/>
    <w:rsid w:val="00A86189"/>
    <w:rsid w:val="00AC5EF5"/>
    <w:rsid w:val="00AD489E"/>
    <w:rsid w:val="00B10555"/>
    <w:rsid w:val="00B15F54"/>
    <w:rsid w:val="00B33022"/>
    <w:rsid w:val="00B4557E"/>
    <w:rsid w:val="00B4569C"/>
    <w:rsid w:val="00B6258A"/>
    <w:rsid w:val="00BD0D98"/>
    <w:rsid w:val="00BE0775"/>
    <w:rsid w:val="00BF482C"/>
    <w:rsid w:val="00BF6D3A"/>
    <w:rsid w:val="00C038C5"/>
    <w:rsid w:val="00C14829"/>
    <w:rsid w:val="00C15085"/>
    <w:rsid w:val="00C16156"/>
    <w:rsid w:val="00C378C5"/>
    <w:rsid w:val="00C52A38"/>
    <w:rsid w:val="00C52D95"/>
    <w:rsid w:val="00C66DA8"/>
    <w:rsid w:val="00CF1725"/>
    <w:rsid w:val="00CF7827"/>
    <w:rsid w:val="00D01645"/>
    <w:rsid w:val="00D26A64"/>
    <w:rsid w:val="00D4091C"/>
    <w:rsid w:val="00D8610F"/>
    <w:rsid w:val="00DA4DEF"/>
    <w:rsid w:val="00DB1D66"/>
    <w:rsid w:val="00DD1949"/>
    <w:rsid w:val="00DF22F5"/>
    <w:rsid w:val="00E21A47"/>
    <w:rsid w:val="00E50B4B"/>
    <w:rsid w:val="00E60AA5"/>
    <w:rsid w:val="00E8587C"/>
    <w:rsid w:val="00EC6178"/>
    <w:rsid w:val="00EC67B5"/>
    <w:rsid w:val="00ED7642"/>
    <w:rsid w:val="00F23077"/>
    <w:rsid w:val="00F24367"/>
    <w:rsid w:val="00F24A63"/>
    <w:rsid w:val="00F72450"/>
    <w:rsid w:val="00F83155"/>
    <w:rsid w:val="00F925BE"/>
    <w:rsid w:val="00FC4F17"/>
    <w:rsid w:val="00FF30F7"/>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689AC0"/>
  <w15:docId w15:val="{2C8425B9-3B32-48DE-A972-979A088F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0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6178"/>
    <w:pPr>
      <w:spacing w:before="100" w:beforeAutospacing="1" w:after="100" w:afterAutospacing="1"/>
    </w:pPr>
  </w:style>
  <w:style w:type="character" w:styleId="Strong">
    <w:name w:val="Strong"/>
    <w:basedOn w:val="DefaultParagraphFont"/>
    <w:qFormat/>
    <w:rsid w:val="00EC6178"/>
    <w:rPr>
      <w:b/>
      <w:bCs/>
    </w:rPr>
  </w:style>
  <w:style w:type="paragraph" w:styleId="BodyText">
    <w:name w:val="Body Text"/>
    <w:basedOn w:val="Normal"/>
    <w:rsid w:val="00EC6178"/>
    <w:pPr>
      <w:jc w:val="both"/>
    </w:pPr>
    <w:rPr>
      <w:rFonts w:ascii="Arial" w:hAnsi="Arial"/>
      <w:szCs w:val="20"/>
      <w:lang w:val="fr-CA"/>
    </w:rPr>
  </w:style>
  <w:style w:type="character" w:styleId="Hyperlink">
    <w:name w:val="Hyperlink"/>
    <w:basedOn w:val="DefaultParagraphFont"/>
    <w:rsid w:val="002424E0"/>
    <w:rPr>
      <w:color w:val="0000FF"/>
      <w:u w:val="single"/>
    </w:rPr>
  </w:style>
  <w:style w:type="paragraph" w:styleId="ListParagraph">
    <w:name w:val="List Paragraph"/>
    <w:basedOn w:val="Normal"/>
    <w:uiPriority w:val="34"/>
    <w:qFormat/>
    <w:rsid w:val="00023467"/>
    <w:pPr>
      <w:ind w:left="720"/>
    </w:pPr>
  </w:style>
  <w:style w:type="paragraph" w:styleId="BalloonText">
    <w:name w:val="Balloon Text"/>
    <w:basedOn w:val="Normal"/>
    <w:link w:val="BalloonTextChar"/>
    <w:uiPriority w:val="99"/>
    <w:semiHidden/>
    <w:unhideWhenUsed/>
    <w:rsid w:val="001032A7"/>
    <w:rPr>
      <w:rFonts w:ascii="Tahoma" w:hAnsi="Tahoma" w:cs="Tahoma"/>
      <w:sz w:val="16"/>
      <w:szCs w:val="16"/>
    </w:rPr>
  </w:style>
  <w:style w:type="character" w:customStyle="1" w:styleId="BalloonTextChar">
    <w:name w:val="Balloon Text Char"/>
    <w:basedOn w:val="DefaultParagraphFont"/>
    <w:link w:val="BalloonText"/>
    <w:uiPriority w:val="99"/>
    <w:semiHidden/>
    <w:rsid w:val="001032A7"/>
    <w:rPr>
      <w:rFonts w:ascii="Tahoma" w:hAnsi="Tahoma" w:cs="Tahoma"/>
      <w:sz w:val="16"/>
      <w:szCs w:val="16"/>
    </w:rPr>
  </w:style>
  <w:style w:type="paragraph" w:styleId="Header">
    <w:name w:val="header"/>
    <w:basedOn w:val="Normal"/>
    <w:link w:val="HeaderChar"/>
    <w:unhideWhenUsed/>
    <w:rsid w:val="00960AA4"/>
    <w:pPr>
      <w:tabs>
        <w:tab w:val="center" w:pos="4680"/>
        <w:tab w:val="right" w:pos="9360"/>
      </w:tabs>
    </w:pPr>
  </w:style>
  <w:style w:type="character" w:customStyle="1" w:styleId="HeaderChar">
    <w:name w:val="Header Char"/>
    <w:basedOn w:val="DefaultParagraphFont"/>
    <w:link w:val="Header"/>
    <w:uiPriority w:val="99"/>
    <w:rsid w:val="00960AA4"/>
    <w:rPr>
      <w:sz w:val="24"/>
      <w:szCs w:val="24"/>
    </w:rPr>
  </w:style>
  <w:style w:type="paragraph" w:styleId="Footer">
    <w:name w:val="footer"/>
    <w:basedOn w:val="Normal"/>
    <w:link w:val="FooterChar"/>
    <w:uiPriority w:val="99"/>
    <w:unhideWhenUsed/>
    <w:rsid w:val="00960AA4"/>
    <w:pPr>
      <w:tabs>
        <w:tab w:val="center" w:pos="4680"/>
        <w:tab w:val="right" w:pos="9360"/>
      </w:tabs>
    </w:pPr>
  </w:style>
  <w:style w:type="character" w:customStyle="1" w:styleId="FooterChar">
    <w:name w:val="Footer Char"/>
    <w:basedOn w:val="DefaultParagraphFont"/>
    <w:link w:val="Footer"/>
    <w:uiPriority w:val="99"/>
    <w:rsid w:val="00960AA4"/>
    <w:rPr>
      <w:sz w:val="24"/>
      <w:szCs w:val="24"/>
    </w:rPr>
  </w:style>
  <w:style w:type="paragraph" w:styleId="NoSpacing">
    <w:name w:val="No Spacing"/>
    <w:uiPriority w:val="1"/>
    <w:qFormat/>
    <w:rsid w:val="009E2760"/>
    <w:rPr>
      <w:sz w:val="24"/>
      <w:szCs w:val="24"/>
    </w:rPr>
  </w:style>
  <w:style w:type="paragraph" w:customStyle="1" w:styleId="Default">
    <w:name w:val="Default"/>
    <w:rsid w:val="00882FEC"/>
    <w:pPr>
      <w:autoSpaceDE w:val="0"/>
      <w:autoSpaceDN w:val="0"/>
      <w:adjustRightInd w:val="0"/>
    </w:pPr>
    <w:rPr>
      <w:rFonts w:ascii="Calibri" w:hAnsi="Calibri" w:cs="Calibri"/>
      <w:color w:val="000000"/>
      <w:sz w:val="24"/>
      <w:szCs w:val="24"/>
    </w:rPr>
  </w:style>
  <w:style w:type="paragraph" w:customStyle="1" w:styleId="Quick1">
    <w:name w:val="Quick 1."/>
    <w:basedOn w:val="Normal"/>
    <w:rsid w:val="00777511"/>
    <w:pPr>
      <w:widowControl w:val="0"/>
      <w:ind w:left="720" w:hanging="720"/>
    </w:pPr>
    <w:rPr>
      <w:snapToGrid w:val="0"/>
      <w:szCs w:val="20"/>
    </w:rPr>
  </w:style>
  <w:style w:type="character" w:customStyle="1" w:styleId="us2qzb">
    <w:name w:val="us2qzb"/>
    <w:basedOn w:val="DefaultParagraphFont"/>
    <w:rsid w:val="00FF7216"/>
  </w:style>
  <w:style w:type="character" w:styleId="UnresolvedMention">
    <w:name w:val="Unresolved Mention"/>
    <w:basedOn w:val="DefaultParagraphFont"/>
    <w:uiPriority w:val="99"/>
    <w:semiHidden/>
    <w:unhideWhenUsed/>
    <w:rsid w:val="00EC6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56855">
      <w:bodyDiv w:val="1"/>
      <w:marLeft w:val="0"/>
      <w:marRight w:val="0"/>
      <w:marTop w:val="0"/>
      <w:marBottom w:val="0"/>
      <w:divBdr>
        <w:top w:val="none" w:sz="0" w:space="0" w:color="auto"/>
        <w:left w:val="none" w:sz="0" w:space="0" w:color="auto"/>
        <w:bottom w:val="none" w:sz="0" w:space="0" w:color="auto"/>
        <w:right w:val="none" w:sz="0" w:space="0" w:color="auto"/>
      </w:divBdr>
    </w:div>
    <w:div w:id="797648720">
      <w:bodyDiv w:val="1"/>
      <w:marLeft w:val="0"/>
      <w:marRight w:val="0"/>
      <w:marTop w:val="0"/>
      <w:marBottom w:val="0"/>
      <w:divBdr>
        <w:top w:val="none" w:sz="0" w:space="0" w:color="auto"/>
        <w:left w:val="none" w:sz="0" w:space="0" w:color="auto"/>
        <w:bottom w:val="none" w:sz="0" w:space="0" w:color="auto"/>
        <w:right w:val="none" w:sz="0" w:space="0" w:color="auto"/>
      </w:divBdr>
    </w:div>
    <w:div w:id="922645400">
      <w:bodyDiv w:val="1"/>
      <w:marLeft w:val="0"/>
      <w:marRight w:val="0"/>
      <w:marTop w:val="0"/>
      <w:marBottom w:val="0"/>
      <w:divBdr>
        <w:top w:val="none" w:sz="0" w:space="0" w:color="auto"/>
        <w:left w:val="none" w:sz="0" w:space="0" w:color="auto"/>
        <w:bottom w:val="none" w:sz="0" w:space="0" w:color="auto"/>
        <w:right w:val="none" w:sz="0" w:space="0" w:color="auto"/>
      </w:divBdr>
    </w:div>
    <w:div w:id="1014498446">
      <w:bodyDiv w:val="1"/>
      <w:marLeft w:val="0"/>
      <w:marRight w:val="0"/>
      <w:marTop w:val="0"/>
      <w:marBottom w:val="0"/>
      <w:divBdr>
        <w:top w:val="none" w:sz="0" w:space="0" w:color="auto"/>
        <w:left w:val="none" w:sz="0" w:space="0" w:color="auto"/>
        <w:bottom w:val="none" w:sz="0" w:space="0" w:color="auto"/>
        <w:right w:val="none" w:sz="0" w:space="0" w:color="auto"/>
      </w:divBdr>
    </w:div>
    <w:div w:id="1192036644">
      <w:bodyDiv w:val="1"/>
      <w:marLeft w:val="0"/>
      <w:marRight w:val="0"/>
      <w:marTop w:val="0"/>
      <w:marBottom w:val="0"/>
      <w:divBdr>
        <w:top w:val="none" w:sz="0" w:space="0" w:color="auto"/>
        <w:left w:val="none" w:sz="0" w:space="0" w:color="auto"/>
        <w:bottom w:val="none" w:sz="0" w:space="0" w:color="auto"/>
        <w:right w:val="none" w:sz="0" w:space="0" w:color="auto"/>
      </w:divBdr>
    </w:div>
    <w:div w:id="1276907386">
      <w:bodyDiv w:val="1"/>
      <w:marLeft w:val="0"/>
      <w:marRight w:val="0"/>
      <w:marTop w:val="0"/>
      <w:marBottom w:val="0"/>
      <w:divBdr>
        <w:top w:val="none" w:sz="0" w:space="0" w:color="auto"/>
        <w:left w:val="none" w:sz="0" w:space="0" w:color="auto"/>
        <w:bottom w:val="none" w:sz="0" w:space="0" w:color="auto"/>
        <w:right w:val="none" w:sz="0" w:space="0" w:color="auto"/>
      </w:divBdr>
    </w:div>
    <w:div w:id="1434084782">
      <w:bodyDiv w:val="1"/>
      <w:marLeft w:val="0"/>
      <w:marRight w:val="0"/>
      <w:marTop w:val="0"/>
      <w:marBottom w:val="0"/>
      <w:divBdr>
        <w:top w:val="none" w:sz="0" w:space="0" w:color="auto"/>
        <w:left w:val="none" w:sz="0" w:space="0" w:color="auto"/>
        <w:bottom w:val="none" w:sz="0" w:space="0" w:color="auto"/>
        <w:right w:val="none" w:sz="0" w:space="0" w:color="auto"/>
      </w:divBdr>
      <w:divsChild>
        <w:div w:id="14768944">
          <w:marLeft w:val="0"/>
          <w:marRight w:val="0"/>
          <w:marTop w:val="0"/>
          <w:marBottom w:val="0"/>
          <w:divBdr>
            <w:top w:val="none" w:sz="0" w:space="0" w:color="auto"/>
            <w:left w:val="none" w:sz="0" w:space="0" w:color="auto"/>
            <w:bottom w:val="none" w:sz="0" w:space="0" w:color="auto"/>
            <w:right w:val="none" w:sz="0" w:space="0" w:color="auto"/>
          </w:divBdr>
          <w:divsChild>
            <w:div w:id="852495691">
              <w:marLeft w:val="0"/>
              <w:marRight w:val="0"/>
              <w:marTop w:val="0"/>
              <w:marBottom w:val="0"/>
              <w:divBdr>
                <w:top w:val="none" w:sz="0" w:space="0" w:color="auto"/>
                <w:left w:val="none" w:sz="0" w:space="0" w:color="auto"/>
                <w:bottom w:val="none" w:sz="0" w:space="0" w:color="auto"/>
                <w:right w:val="none" w:sz="0" w:space="0" w:color="auto"/>
              </w:divBdr>
              <w:divsChild>
                <w:div w:id="20501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2365">
      <w:bodyDiv w:val="1"/>
      <w:marLeft w:val="0"/>
      <w:marRight w:val="0"/>
      <w:marTop w:val="0"/>
      <w:marBottom w:val="0"/>
      <w:divBdr>
        <w:top w:val="none" w:sz="0" w:space="0" w:color="auto"/>
        <w:left w:val="none" w:sz="0" w:space="0" w:color="auto"/>
        <w:bottom w:val="none" w:sz="0" w:space="0" w:color="auto"/>
        <w:right w:val="none" w:sz="0" w:space="0" w:color="auto"/>
      </w:divBdr>
    </w:div>
    <w:div w:id="1939831795">
      <w:bodyDiv w:val="1"/>
      <w:marLeft w:val="0"/>
      <w:marRight w:val="0"/>
      <w:marTop w:val="0"/>
      <w:marBottom w:val="0"/>
      <w:divBdr>
        <w:top w:val="none" w:sz="0" w:space="0" w:color="auto"/>
        <w:left w:val="none" w:sz="0" w:space="0" w:color="auto"/>
        <w:bottom w:val="none" w:sz="0" w:space="0" w:color="auto"/>
        <w:right w:val="none" w:sz="0" w:space="0" w:color="auto"/>
      </w:divBdr>
      <w:divsChild>
        <w:div w:id="65686626">
          <w:marLeft w:val="0"/>
          <w:marRight w:val="0"/>
          <w:marTop w:val="0"/>
          <w:marBottom w:val="0"/>
          <w:divBdr>
            <w:top w:val="none" w:sz="0" w:space="0" w:color="auto"/>
            <w:left w:val="none" w:sz="0" w:space="0" w:color="auto"/>
            <w:bottom w:val="none" w:sz="0" w:space="0" w:color="auto"/>
            <w:right w:val="none" w:sz="0" w:space="0" w:color="auto"/>
          </w:divBdr>
          <w:divsChild>
            <w:div w:id="517080775">
              <w:marLeft w:val="0"/>
              <w:marRight w:val="0"/>
              <w:marTop w:val="0"/>
              <w:marBottom w:val="0"/>
              <w:divBdr>
                <w:top w:val="none" w:sz="0" w:space="0" w:color="auto"/>
                <w:left w:val="none" w:sz="0" w:space="0" w:color="auto"/>
                <w:bottom w:val="none" w:sz="0" w:space="0" w:color="auto"/>
                <w:right w:val="none" w:sz="0" w:space="0" w:color="auto"/>
              </w:divBdr>
              <w:divsChild>
                <w:div w:id="1774548721">
                  <w:marLeft w:val="0"/>
                  <w:marRight w:val="0"/>
                  <w:marTop w:val="0"/>
                  <w:marBottom w:val="0"/>
                  <w:divBdr>
                    <w:top w:val="none" w:sz="0" w:space="0" w:color="auto"/>
                    <w:left w:val="none" w:sz="0" w:space="0" w:color="auto"/>
                    <w:bottom w:val="none" w:sz="0" w:space="0" w:color="auto"/>
                    <w:right w:val="none" w:sz="0" w:space="0" w:color="auto"/>
                  </w:divBdr>
                  <w:divsChild>
                    <w:div w:id="713581671">
                      <w:marLeft w:val="0"/>
                      <w:marRight w:val="0"/>
                      <w:marTop w:val="0"/>
                      <w:marBottom w:val="0"/>
                      <w:divBdr>
                        <w:top w:val="none" w:sz="0" w:space="0" w:color="auto"/>
                        <w:left w:val="none" w:sz="0" w:space="0" w:color="auto"/>
                        <w:bottom w:val="none" w:sz="0" w:space="0" w:color="auto"/>
                        <w:right w:val="none" w:sz="0" w:space="0" w:color="auto"/>
                      </w:divBdr>
                      <w:divsChild>
                        <w:div w:id="306740160">
                          <w:marLeft w:val="0"/>
                          <w:marRight w:val="0"/>
                          <w:marTop w:val="0"/>
                          <w:marBottom w:val="0"/>
                          <w:divBdr>
                            <w:top w:val="none" w:sz="0" w:space="0" w:color="auto"/>
                            <w:left w:val="none" w:sz="0" w:space="0" w:color="auto"/>
                            <w:bottom w:val="none" w:sz="0" w:space="0" w:color="auto"/>
                            <w:right w:val="none" w:sz="0" w:space="0" w:color="auto"/>
                          </w:divBdr>
                          <w:divsChild>
                            <w:div w:id="1001279467">
                              <w:marLeft w:val="0"/>
                              <w:marRight w:val="0"/>
                              <w:marTop w:val="0"/>
                              <w:marBottom w:val="0"/>
                              <w:divBdr>
                                <w:top w:val="none" w:sz="0" w:space="0" w:color="auto"/>
                                <w:left w:val="none" w:sz="0" w:space="0" w:color="auto"/>
                                <w:bottom w:val="none" w:sz="0" w:space="0" w:color="auto"/>
                                <w:right w:val="none" w:sz="0" w:space="0" w:color="auto"/>
                              </w:divBdr>
                              <w:divsChild>
                                <w:div w:id="1208447496">
                                  <w:marLeft w:val="0"/>
                                  <w:marRight w:val="0"/>
                                  <w:marTop w:val="0"/>
                                  <w:marBottom w:val="0"/>
                                  <w:divBdr>
                                    <w:top w:val="none" w:sz="0" w:space="0" w:color="auto"/>
                                    <w:left w:val="none" w:sz="0" w:space="0" w:color="auto"/>
                                    <w:bottom w:val="none" w:sz="0" w:space="0" w:color="auto"/>
                                    <w:right w:val="none" w:sz="0" w:space="0" w:color="auto"/>
                                  </w:divBdr>
                                  <w:divsChild>
                                    <w:div w:id="5987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n242.dayforcehcm.com/CandidatePortal/en-us/avgroup/Posting/View/21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23DA.B7D4B9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F29-AD4C-4DAA-8F31-6514EA0E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2985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AV Group is an exciting and innovative company which has been created through a joint venture between two world-class play</vt:lpstr>
    </vt:vector>
  </TitlesOfParts>
  <Company>AVCell</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AV Group is an exciting and innovative company which has been created through a joint venture between two world-class play</dc:title>
  <dc:creator>Line Bernard</dc:creator>
  <cp:lastModifiedBy>Lindsay White-Hill</cp:lastModifiedBy>
  <cp:revision>2</cp:revision>
  <cp:lastPrinted>2025-02-21T17:08:00Z</cp:lastPrinted>
  <dcterms:created xsi:type="dcterms:W3CDTF">2025-03-12T17:02:00Z</dcterms:created>
  <dcterms:modified xsi:type="dcterms:W3CDTF">2025-03-12T17:02:00Z</dcterms:modified>
</cp:coreProperties>
</file>